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85D9A8F"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F32E17">
        <w:rPr>
          <w:b/>
          <w:sz w:val="20"/>
          <w:szCs w:val="20"/>
        </w:rPr>
        <w:t>Community Specialist Corp</w:t>
      </w:r>
    </w:p>
    <w:p w14:paraId="706E0089" w14:textId="77777777" w:rsidR="00915C77" w:rsidRDefault="00915C77" w:rsidP="00223718">
      <w:pPr>
        <w:rPr>
          <w:b/>
          <w:sz w:val="20"/>
          <w:szCs w:val="20"/>
        </w:rPr>
      </w:pPr>
    </w:p>
    <w:p w14:paraId="4717807B" w14:textId="47BD9A19"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F32E17">
        <w:rPr>
          <w:b/>
          <w:sz w:val="20"/>
          <w:szCs w:val="20"/>
        </w:rPr>
        <w:t>300-02-161-0</w:t>
      </w:r>
    </w:p>
    <w:p w14:paraId="6BA8BA22" w14:textId="77777777" w:rsidR="00223718" w:rsidRPr="00357703" w:rsidRDefault="00223718" w:rsidP="00223718">
      <w:pPr>
        <w:rPr>
          <w:sz w:val="20"/>
          <w:szCs w:val="20"/>
        </w:rPr>
      </w:pPr>
    </w:p>
    <w:p w14:paraId="42F9A72F" w14:textId="5C256A5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32E17">
        <w:rPr>
          <w:b/>
          <w:sz w:val="20"/>
          <w:szCs w:val="20"/>
        </w:rPr>
        <w:t>January 26, 2021</w:t>
      </w:r>
    </w:p>
    <w:p w14:paraId="7E8F8139" w14:textId="77777777" w:rsidR="00291947" w:rsidRPr="00357703" w:rsidRDefault="00291947" w:rsidP="00223718">
      <w:pPr>
        <w:rPr>
          <w:sz w:val="20"/>
          <w:szCs w:val="20"/>
        </w:rPr>
      </w:pPr>
    </w:p>
    <w:p w14:paraId="625D6F07" w14:textId="4A8815C1"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F32E17">
        <w:rPr>
          <w:b/>
          <w:sz w:val="20"/>
          <w:szCs w:val="20"/>
        </w:rPr>
        <w:t>January 26,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16C568F0" w:rsidR="00223718" w:rsidRPr="00357703" w:rsidRDefault="00F32E1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07EC8">
        <w:rPr>
          <w:sz w:val="16"/>
          <w:szCs w:val="16"/>
        </w:rPr>
      </w:r>
      <w:r w:rsidR="00307EC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4760F776" w:rsidR="00223718" w:rsidRPr="00357703" w:rsidRDefault="00F32E1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07EC8">
        <w:rPr>
          <w:sz w:val="16"/>
          <w:szCs w:val="16"/>
        </w:rPr>
      </w:r>
      <w:r w:rsidR="00307EC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7EC8">
        <w:rPr>
          <w:sz w:val="16"/>
          <w:szCs w:val="16"/>
        </w:rPr>
      </w:r>
      <w:r w:rsidR="00307EC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1E5F4741" w:rsidR="00223718" w:rsidRPr="00357703" w:rsidRDefault="00E02AB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07EC8">
        <w:rPr>
          <w:sz w:val="16"/>
          <w:szCs w:val="16"/>
        </w:rPr>
      </w:r>
      <w:r w:rsidR="00307EC8">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7EC8">
        <w:rPr>
          <w:sz w:val="16"/>
          <w:szCs w:val="16"/>
        </w:rPr>
      </w:r>
      <w:r w:rsidR="00307EC8">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7EC8">
        <w:rPr>
          <w:sz w:val="16"/>
          <w:szCs w:val="16"/>
        </w:rPr>
      </w:r>
      <w:r w:rsidR="00307EC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7EC8">
        <w:rPr>
          <w:sz w:val="16"/>
          <w:szCs w:val="16"/>
        </w:rPr>
      </w:r>
      <w:r w:rsidR="00307EC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7EC8">
        <w:rPr>
          <w:sz w:val="16"/>
          <w:szCs w:val="16"/>
        </w:rPr>
      </w:r>
      <w:r w:rsidR="00307EC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7EC8">
        <w:rPr>
          <w:sz w:val="16"/>
          <w:szCs w:val="16"/>
        </w:rPr>
      </w:r>
      <w:r w:rsidR="00307EC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7EC8">
        <w:rPr>
          <w:sz w:val="16"/>
          <w:szCs w:val="16"/>
        </w:rPr>
      </w:r>
      <w:r w:rsidR="00307EC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1491C71D" w:rsidR="00D6151F" w:rsidRDefault="00F32E1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07EC8">
        <w:rPr>
          <w:sz w:val="16"/>
          <w:szCs w:val="16"/>
        </w:rPr>
      </w:r>
      <w:r w:rsidR="00307EC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307EC8">
        <w:rPr>
          <w:sz w:val="16"/>
          <w:szCs w:val="16"/>
        </w:rPr>
      </w:r>
      <w:r w:rsidR="00307EC8">
        <w:rPr>
          <w:sz w:val="16"/>
          <w:szCs w:val="16"/>
        </w:rPr>
        <w:fldChar w:fldCharType="separate"/>
      </w:r>
      <w:r w:rsidR="00385E0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432CD8F6"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07EC8">
        <w:rPr>
          <w:sz w:val="16"/>
          <w:szCs w:val="16"/>
        </w:rPr>
      </w:r>
      <w:r w:rsidR="00307EC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32E17">
        <w:rPr>
          <w:sz w:val="16"/>
          <w:szCs w:val="16"/>
        </w:rPr>
        <w:fldChar w:fldCharType="begin">
          <w:ffData>
            <w:name w:val=""/>
            <w:enabled/>
            <w:calcOnExit w:val="0"/>
            <w:checkBox>
              <w:sizeAuto/>
              <w:default w:val="1"/>
            </w:checkBox>
          </w:ffData>
        </w:fldChar>
      </w:r>
      <w:r w:rsidR="00F32E17">
        <w:rPr>
          <w:sz w:val="16"/>
          <w:szCs w:val="16"/>
        </w:rPr>
        <w:instrText xml:space="preserve"> FORMCHECKBOX </w:instrText>
      </w:r>
      <w:r w:rsidR="00307EC8">
        <w:rPr>
          <w:sz w:val="16"/>
          <w:szCs w:val="16"/>
        </w:rPr>
      </w:r>
      <w:r w:rsidR="00307EC8">
        <w:rPr>
          <w:sz w:val="16"/>
          <w:szCs w:val="16"/>
        </w:rPr>
        <w:fldChar w:fldCharType="separate"/>
      </w:r>
      <w:r w:rsidR="00F32E1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5B7204F5" w14:textId="77777777" w:rsidR="003D3949" w:rsidRDefault="006B7A09" w:rsidP="00137CE8">
            <w:pPr>
              <w:jc w:val="center"/>
              <w:rPr>
                <w:b/>
                <w:sz w:val="28"/>
                <w:szCs w:val="28"/>
              </w:rPr>
            </w:pPr>
            <w:r w:rsidRPr="009869A6">
              <w:rPr>
                <w:b/>
                <w:sz w:val="28"/>
                <w:szCs w:val="28"/>
              </w:rPr>
              <w:t>REVIEW FINDINGS</w:t>
            </w:r>
          </w:p>
          <w:p w14:paraId="415A0259" w14:textId="3113B0CA" w:rsidR="00A11D16" w:rsidRPr="009869A6" w:rsidRDefault="00A11D16" w:rsidP="00137CE8">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00E0A7E2" w:rsidR="0079370C" w:rsidRPr="009319BD" w:rsidRDefault="00647ACE"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307EC8">
              <w:rPr>
                <w:rFonts w:ascii="Calibri" w:hAnsi="Calibri" w:cs="Calibri"/>
              </w:rPr>
            </w:r>
            <w:r w:rsidR="00307EC8">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56271B03" w:rsidR="0079370C" w:rsidRPr="00E36FC5" w:rsidRDefault="00F32E17"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5818236B" w14:textId="77777777" w:rsidR="00647ACE" w:rsidRDefault="00647ACE" w:rsidP="00647ACE">
            <w:pPr>
              <w:rPr>
                <w:sz w:val="20"/>
                <w:szCs w:val="20"/>
              </w:rPr>
            </w:pPr>
          </w:p>
          <w:p w14:paraId="7D6537C3" w14:textId="758DB2FA" w:rsidR="00A11D16" w:rsidRPr="00647ACE" w:rsidRDefault="00A11D16"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630" w:type="dxa"/>
            <w:shd w:val="clear" w:color="auto" w:fill="auto"/>
            <w:vAlign w:val="center"/>
          </w:tcPr>
          <w:p w14:paraId="461EC886" w14:textId="66EB0134" w:rsidR="006B7A09" w:rsidRPr="009319BD" w:rsidRDefault="00F32E17"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752DB535" w14:textId="77777777" w:rsidR="00F32E17" w:rsidRDefault="00F32E17" w:rsidP="006B7A09">
            <w:pPr>
              <w:rPr>
                <w:sz w:val="20"/>
                <w:szCs w:val="20"/>
              </w:rPr>
            </w:pPr>
          </w:p>
          <w:p w14:paraId="226C653B" w14:textId="29532135" w:rsidR="00A11D16" w:rsidRPr="00623E5E" w:rsidRDefault="00A11D16"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2B3D9463" w:rsidR="006B7A09" w:rsidRPr="009319BD" w:rsidRDefault="00647ACE"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630" w:type="dxa"/>
            <w:shd w:val="clear" w:color="auto" w:fill="auto"/>
            <w:vAlign w:val="center"/>
          </w:tcPr>
          <w:p w14:paraId="1DFCD836" w14:textId="71EDA810" w:rsidR="006B7A09" w:rsidRPr="009319BD" w:rsidRDefault="00F32E17"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0D7BDE61" w:rsidR="00BC59A5" w:rsidRDefault="00ED37E7" w:rsidP="006B7A09">
            <w:pPr>
              <w:rPr>
                <w:sz w:val="20"/>
                <w:szCs w:val="20"/>
              </w:rPr>
            </w:pPr>
            <w:r>
              <w:rPr>
                <w:sz w:val="20"/>
                <w:szCs w:val="20"/>
              </w:rPr>
              <w:t>Finding Detail:</w:t>
            </w:r>
          </w:p>
          <w:p w14:paraId="640EDD78" w14:textId="77777777" w:rsidR="00A11D16" w:rsidRPr="00AF6069" w:rsidRDefault="00A11D16" w:rsidP="006B7A09">
            <w:pPr>
              <w:rPr>
                <w:sz w:val="20"/>
                <w:szCs w:val="20"/>
              </w:rPr>
            </w:pPr>
          </w:p>
          <w:p w14:paraId="5D297AE7" w14:textId="10FB8793" w:rsidR="00647ACE" w:rsidRPr="00647ACE" w:rsidRDefault="00647ACE"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184FC9C6" w:rsidR="006B7A09" w:rsidRPr="009319BD" w:rsidRDefault="00F32E17"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630" w:type="dxa"/>
            <w:shd w:val="clear" w:color="auto" w:fill="auto"/>
            <w:vAlign w:val="center"/>
          </w:tcPr>
          <w:p w14:paraId="6384468E" w14:textId="0CC5F2CD" w:rsidR="006B7A09" w:rsidRPr="009319BD" w:rsidRDefault="00385E04"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47FC6694" w:rsidR="00A5511A" w:rsidRDefault="00A5511A" w:rsidP="00A5511A">
            <w:pPr>
              <w:rPr>
                <w:sz w:val="20"/>
                <w:szCs w:val="20"/>
              </w:rPr>
            </w:pPr>
            <w:r w:rsidRPr="004965D1">
              <w:rPr>
                <w:sz w:val="20"/>
                <w:szCs w:val="20"/>
              </w:rPr>
              <w:t>Finding Detail:</w:t>
            </w:r>
            <w:r w:rsidR="00ED37E7">
              <w:rPr>
                <w:sz w:val="20"/>
                <w:szCs w:val="20"/>
              </w:rPr>
              <w:t xml:space="preserve"> </w:t>
            </w:r>
          </w:p>
          <w:p w14:paraId="06239B39" w14:textId="08B2F808" w:rsidR="00F32E17" w:rsidRPr="00F32E17" w:rsidRDefault="00F32E17" w:rsidP="00137CE8">
            <w:pPr>
              <w:pStyle w:val="NormalWeb"/>
              <w:spacing w:before="0" w:beforeAutospacing="0" w:after="200" w:afterAutospacing="0"/>
              <w:rPr>
                <w:rFonts w:ascii="Arial" w:hAnsi="Arial" w:cs="Arial"/>
                <w:sz w:val="20"/>
                <w:szCs w:val="20"/>
              </w:rPr>
            </w:pPr>
            <w:r w:rsidRPr="00F32E17">
              <w:rPr>
                <w:rFonts w:ascii="Arial" w:hAnsi="Arial" w:cs="Arial"/>
                <w:color w:val="404040"/>
                <w:sz w:val="20"/>
                <w:szCs w:val="20"/>
              </w:rPr>
              <w:t>A review of the menus for the test week of November 8, 2020 – November 14, 2020</w:t>
            </w:r>
            <w:r w:rsidR="00A11D16">
              <w:rPr>
                <w:rFonts w:ascii="Arial" w:hAnsi="Arial" w:cs="Arial"/>
                <w:color w:val="404040"/>
                <w:sz w:val="20"/>
                <w:szCs w:val="20"/>
              </w:rPr>
              <w:t>,</w:t>
            </w:r>
            <w:r w:rsidRPr="00F32E17">
              <w:rPr>
                <w:rFonts w:ascii="Arial" w:hAnsi="Arial" w:cs="Arial"/>
                <w:color w:val="404040"/>
                <w:sz w:val="20"/>
                <w:szCs w:val="20"/>
              </w:rPr>
              <w:t xml:space="preserve"> did not validate compliance with Dietary Specifications and Food Component Requirements.  The Breakfast analysis submitted for the Administrative Review is not a reflection of the menu offered. </w:t>
            </w:r>
            <w:r w:rsidR="00A11D16">
              <w:rPr>
                <w:rFonts w:ascii="Arial" w:hAnsi="Arial" w:cs="Arial"/>
                <w:color w:val="404040"/>
                <w:sz w:val="20"/>
                <w:szCs w:val="20"/>
              </w:rPr>
              <w:t xml:space="preserve"> </w:t>
            </w:r>
            <w:r w:rsidRPr="00F32E17">
              <w:rPr>
                <w:rFonts w:ascii="Arial" w:hAnsi="Arial" w:cs="Arial"/>
                <w:color w:val="404040"/>
                <w:sz w:val="20"/>
                <w:szCs w:val="20"/>
              </w:rPr>
              <w:t>This is a Repeat Finding from the previous review.</w:t>
            </w:r>
          </w:p>
          <w:p w14:paraId="4C77EA9B" w14:textId="77777777" w:rsidR="00647ACE" w:rsidRDefault="00F32E17" w:rsidP="00137CE8">
            <w:pPr>
              <w:pStyle w:val="NormalWeb"/>
              <w:spacing w:before="0" w:beforeAutospacing="0" w:after="200" w:afterAutospacing="0"/>
              <w:rPr>
                <w:rFonts w:ascii="Arial" w:hAnsi="Arial" w:cs="Arial"/>
                <w:sz w:val="20"/>
                <w:szCs w:val="20"/>
              </w:rPr>
            </w:pPr>
            <w:r w:rsidRPr="00F32E17">
              <w:rPr>
                <w:rFonts w:ascii="Arial" w:hAnsi="Arial" w:cs="Arial"/>
                <w:sz w:val="20"/>
                <w:szCs w:val="20"/>
              </w:rPr>
              <w:t>A review of the menus for the test week of November 8, 2020 – November 14, 2020</w:t>
            </w:r>
            <w:r w:rsidR="00A11D16">
              <w:rPr>
                <w:rFonts w:ascii="Arial" w:hAnsi="Arial" w:cs="Arial"/>
                <w:sz w:val="20"/>
                <w:szCs w:val="20"/>
              </w:rPr>
              <w:t>,</w:t>
            </w:r>
            <w:r w:rsidRPr="00F32E17">
              <w:rPr>
                <w:rFonts w:ascii="Arial" w:hAnsi="Arial" w:cs="Arial"/>
                <w:sz w:val="20"/>
                <w:szCs w:val="20"/>
              </w:rPr>
              <w:t xml:space="preserve"> did not validate compliance with Dietary Specifications and Food Component Requirements.  Many of the products used in operations are inconsistent with the products represented in the analysis and the condiment bar usage study was inconsistent with observations. </w:t>
            </w:r>
            <w:r w:rsidR="00A11D16">
              <w:rPr>
                <w:rFonts w:ascii="Arial" w:hAnsi="Arial" w:cs="Arial"/>
                <w:sz w:val="20"/>
                <w:szCs w:val="20"/>
              </w:rPr>
              <w:t xml:space="preserve"> </w:t>
            </w:r>
            <w:r w:rsidRPr="00F32E17">
              <w:rPr>
                <w:rFonts w:ascii="Arial" w:hAnsi="Arial" w:cs="Arial"/>
                <w:sz w:val="20"/>
                <w:szCs w:val="20"/>
              </w:rPr>
              <w:t>This is a Repeat Finding from the previous review.</w:t>
            </w:r>
          </w:p>
          <w:p w14:paraId="5D1796E3" w14:textId="40350119" w:rsidR="00A11D16" w:rsidRPr="00F32E17" w:rsidRDefault="00A11D16" w:rsidP="00137CE8">
            <w:pPr>
              <w:pStyle w:val="NormalWeb"/>
              <w:spacing w:before="0" w:beforeAutospacing="0" w:after="200" w:afterAutospacing="0"/>
              <w:rPr>
                <w:rFonts w:ascii="Arial" w:hAnsi="Arial" w:cs="Arial"/>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630" w:type="dxa"/>
            <w:shd w:val="clear" w:color="auto" w:fill="auto"/>
            <w:vAlign w:val="center"/>
          </w:tcPr>
          <w:p w14:paraId="78FE2343" w14:textId="78667935" w:rsidR="006B7A09" w:rsidRPr="009319BD" w:rsidRDefault="00F32E17"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4AE43AA6" w14:textId="77777777" w:rsidR="00A5511A" w:rsidRDefault="00A5511A" w:rsidP="00156A25">
            <w:pPr>
              <w:pStyle w:val="ListParagraph"/>
              <w:rPr>
                <w:sz w:val="20"/>
                <w:szCs w:val="20"/>
              </w:rPr>
            </w:pPr>
          </w:p>
          <w:p w14:paraId="7C1F69AD" w14:textId="77777777" w:rsidR="00F32E17" w:rsidRDefault="00F32E17" w:rsidP="00156A25">
            <w:pPr>
              <w:pStyle w:val="ListParagraph"/>
              <w:rPr>
                <w:sz w:val="20"/>
                <w:szCs w:val="20"/>
              </w:rPr>
            </w:pPr>
          </w:p>
          <w:p w14:paraId="1D63E480" w14:textId="2F7023F0" w:rsidR="00A11D16" w:rsidRPr="009319BD" w:rsidRDefault="00A11D16"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E5EED08" w:rsidR="006B7A09" w:rsidRPr="009319BD" w:rsidRDefault="00647ACE"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630" w:type="dxa"/>
            <w:shd w:val="clear" w:color="auto" w:fill="auto"/>
            <w:vAlign w:val="center"/>
          </w:tcPr>
          <w:p w14:paraId="2E26E1E3" w14:textId="67E79175" w:rsidR="006B7A09" w:rsidRPr="009319BD" w:rsidRDefault="00F32E17"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05A879C4" w:rsidR="008563F4" w:rsidRPr="007078C5" w:rsidRDefault="008563F4" w:rsidP="00647ACE">
            <w:pPr>
              <w:pStyle w:val="ListParagraph"/>
              <w:rPr>
                <w:sz w:val="20"/>
                <w:szCs w:val="20"/>
              </w:rPr>
            </w:pPr>
          </w:p>
          <w:p w14:paraId="32BB4710" w14:textId="77777777" w:rsidR="008563F4" w:rsidRDefault="008563F4" w:rsidP="00ED37E7">
            <w:pPr>
              <w:rPr>
                <w:sz w:val="20"/>
                <w:szCs w:val="20"/>
              </w:rPr>
            </w:pPr>
          </w:p>
          <w:p w14:paraId="093DBFB0" w14:textId="55A1FF7C" w:rsidR="00F32E17" w:rsidRPr="009319BD" w:rsidRDefault="00F32E17"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lastRenderedPageBreak/>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2B2EBE37" w:rsidR="006B7A09" w:rsidRPr="009319BD" w:rsidRDefault="00F32E17"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630" w:type="dxa"/>
            <w:shd w:val="clear" w:color="auto" w:fill="auto"/>
            <w:vAlign w:val="center"/>
          </w:tcPr>
          <w:p w14:paraId="39AE5197" w14:textId="05CBBC91" w:rsidR="006B7A09" w:rsidRPr="009319BD" w:rsidRDefault="00385E0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3B44198D" w:rsidR="00FE0355" w:rsidRDefault="00FE0355" w:rsidP="00FE0355">
            <w:pPr>
              <w:rPr>
                <w:sz w:val="20"/>
                <w:szCs w:val="20"/>
              </w:rPr>
            </w:pPr>
            <w:r>
              <w:rPr>
                <w:sz w:val="20"/>
                <w:szCs w:val="20"/>
              </w:rPr>
              <w:t>Finding Detail:</w:t>
            </w:r>
          </w:p>
          <w:p w14:paraId="3CD6FFBA" w14:textId="1F1D597D" w:rsidR="00647ACE" w:rsidRDefault="00F32E17" w:rsidP="00A11D16">
            <w:pPr>
              <w:pStyle w:val="NormalWeb"/>
              <w:spacing w:before="0" w:beforeAutospacing="0" w:after="0" w:afterAutospacing="0"/>
              <w:rPr>
                <w:rFonts w:ascii="Arial" w:hAnsi="Arial" w:cs="Arial"/>
                <w:sz w:val="20"/>
                <w:szCs w:val="20"/>
              </w:rPr>
            </w:pPr>
            <w:r w:rsidRPr="00F32E17">
              <w:rPr>
                <w:rFonts w:ascii="Arial" w:hAnsi="Arial" w:cs="Arial"/>
                <w:sz w:val="20"/>
                <w:szCs w:val="20"/>
              </w:rPr>
              <w:t xml:space="preserve">Upon review of the SFA’s Food Safety Plan, it was found to not be site specific and inaccurately indicated completion of several Recordkeeping Logs. </w:t>
            </w:r>
            <w:r w:rsidR="00A11D16">
              <w:rPr>
                <w:rFonts w:ascii="Arial" w:hAnsi="Arial" w:cs="Arial"/>
                <w:sz w:val="20"/>
                <w:szCs w:val="20"/>
              </w:rPr>
              <w:t xml:space="preserve"> </w:t>
            </w:r>
            <w:r w:rsidRPr="00F32E17">
              <w:rPr>
                <w:rFonts w:ascii="Arial" w:hAnsi="Arial" w:cs="Arial"/>
                <w:sz w:val="20"/>
                <w:szCs w:val="20"/>
              </w:rPr>
              <w:t>This is a Repeat Finding from the previous review.</w:t>
            </w:r>
          </w:p>
          <w:p w14:paraId="787A2DF0" w14:textId="5C261A97" w:rsidR="00A11D16" w:rsidRPr="00F32E17" w:rsidRDefault="00A11D16" w:rsidP="00A11D16">
            <w:pPr>
              <w:pStyle w:val="NormalWeb"/>
              <w:spacing w:before="0" w:beforeAutospacing="0" w:after="0" w:afterAutospacing="0"/>
              <w:rPr>
                <w:rFonts w:ascii="Arial" w:hAnsi="Arial" w:cs="Arial"/>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07EC8">
              <w:rPr>
                <w:sz w:val="20"/>
                <w:szCs w:val="20"/>
              </w:rPr>
            </w:r>
            <w:r w:rsidR="00307EC8">
              <w:rPr>
                <w:sz w:val="20"/>
                <w:szCs w:val="20"/>
              </w:rPr>
              <w:fldChar w:fldCharType="separate"/>
            </w:r>
            <w:r w:rsidRPr="009319BD">
              <w:rPr>
                <w:sz w:val="20"/>
                <w:szCs w:val="20"/>
              </w:rPr>
              <w:fldChar w:fldCharType="end"/>
            </w:r>
          </w:p>
        </w:tc>
        <w:tc>
          <w:tcPr>
            <w:tcW w:w="630" w:type="dxa"/>
            <w:shd w:val="clear" w:color="auto" w:fill="auto"/>
            <w:vAlign w:val="center"/>
          </w:tcPr>
          <w:p w14:paraId="5C225466" w14:textId="374BF57D" w:rsidR="006B7A09" w:rsidRPr="009319BD" w:rsidRDefault="00F32E17"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07EC8">
              <w:rPr>
                <w:sz w:val="20"/>
                <w:szCs w:val="20"/>
              </w:rPr>
            </w:r>
            <w:r w:rsidR="00307EC8">
              <w:rPr>
                <w:sz w:val="20"/>
                <w:szCs w:val="20"/>
              </w:rPr>
              <w:fldChar w:fldCharType="separate"/>
            </w:r>
            <w:r w:rsidRPr="009319BD">
              <w:rPr>
                <w:sz w:val="20"/>
                <w:szCs w:val="20"/>
              </w:rPr>
              <w:fldChar w:fldCharType="end"/>
            </w:r>
          </w:p>
        </w:tc>
        <w:tc>
          <w:tcPr>
            <w:tcW w:w="630" w:type="dxa"/>
            <w:shd w:val="clear" w:color="auto" w:fill="auto"/>
            <w:vAlign w:val="center"/>
          </w:tcPr>
          <w:p w14:paraId="3EA23D56" w14:textId="6A3F3816" w:rsidR="006B7A09" w:rsidRPr="009319BD" w:rsidRDefault="00F32E17"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07EC8">
              <w:rPr>
                <w:sz w:val="20"/>
                <w:szCs w:val="20"/>
              </w:rPr>
            </w:r>
            <w:r w:rsidR="00307EC8">
              <w:rPr>
                <w:sz w:val="20"/>
                <w:szCs w:val="20"/>
              </w:rPr>
              <w:fldChar w:fldCharType="separate"/>
            </w:r>
            <w:r w:rsidRPr="009319BD">
              <w:rPr>
                <w:sz w:val="20"/>
                <w:szCs w:val="20"/>
              </w:rPr>
              <w:fldChar w:fldCharType="end"/>
            </w:r>
          </w:p>
        </w:tc>
        <w:tc>
          <w:tcPr>
            <w:tcW w:w="630" w:type="dxa"/>
            <w:shd w:val="clear" w:color="auto" w:fill="auto"/>
            <w:vAlign w:val="center"/>
          </w:tcPr>
          <w:p w14:paraId="6E1917DD" w14:textId="2743AD61" w:rsidR="006B7A09" w:rsidRPr="009319BD" w:rsidRDefault="00F32E1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630" w:type="dxa"/>
            <w:shd w:val="clear" w:color="auto" w:fill="auto"/>
            <w:vAlign w:val="center"/>
          </w:tcPr>
          <w:p w14:paraId="2CB90994" w14:textId="4F4646C0" w:rsidR="00D03ED5" w:rsidRPr="009319BD" w:rsidRDefault="00F32E1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630" w:type="dxa"/>
            <w:shd w:val="clear" w:color="auto" w:fill="auto"/>
            <w:vAlign w:val="center"/>
          </w:tcPr>
          <w:p w14:paraId="144D7AE5" w14:textId="2034D13A" w:rsidR="00D03ED5" w:rsidRPr="009319BD" w:rsidRDefault="00F32E17"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35E07356" w:rsidR="00D24103" w:rsidRPr="009319BD" w:rsidRDefault="00647ACE"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630" w:type="dxa"/>
            <w:shd w:val="clear" w:color="auto" w:fill="auto"/>
            <w:vAlign w:val="center"/>
          </w:tcPr>
          <w:p w14:paraId="089D181C" w14:textId="19C85A2B" w:rsidR="00D24103" w:rsidRPr="009319BD" w:rsidRDefault="00F32E17"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7EC8">
              <w:rPr>
                <w:sz w:val="20"/>
                <w:szCs w:val="20"/>
              </w:rPr>
            </w:r>
            <w:r w:rsidR="00307EC8">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12B60108" w14:textId="77777777" w:rsidR="00D24103" w:rsidRDefault="00D24103" w:rsidP="00647ACE">
            <w:pPr>
              <w:pStyle w:val="ListParagraph"/>
              <w:rPr>
                <w:sz w:val="20"/>
                <w:szCs w:val="20"/>
              </w:rPr>
            </w:pPr>
          </w:p>
          <w:p w14:paraId="0911DB15" w14:textId="7EB5777D" w:rsidR="00647ACE" w:rsidRPr="009319BD" w:rsidRDefault="00647ACE" w:rsidP="00647ACE">
            <w:pPr>
              <w:pStyle w:val="ListParagraph"/>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4E2C5C88" w14:textId="77777777" w:rsidR="00F32E17" w:rsidRPr="00F32E17" w:rsidRDefault="00F32E17" w:rsidP="00F32E17">
            <w:pPr>
              <w:pStyle w:val="ListParagraph"/>
              <w:rPr>
                <w:color w:val="auto"/>
                <w:sz w:val="20"/>
                <w:szCs w:val="20"/>
                <w:lang w:eastAsia="en-US"/>
              </w:rPr>
            </w:pPr>
          </w:p>
          <w:p w14:paraId="2C204699" w14:textId="584A3D62" w:rsidR="00A11D16" w:rsidRPr="00A11D16" w:rsidRDefault="00F32E17" w:rsidP="00A11D16">
            <w:pPr>
              <w:rPr>
                <w:sz w:val="20"/>
                <w:szCs w:val="20"/>
              </w:rPr>
            </w:pPr>
            <w:r w:rsidRPr="00A11D16">
              <w:rPr>
                <w:sz w:val="20"/>
                <w:szCs w:val="20"/>
              </w:rPr>
              <w:t>Review information was well organized and provided in a timely manner.</w:t>
            </w:r>
            <w:r w:rsidR="00A11D16">
              <w:rPr>
                <w:sz w:val="20"/>
                <w:szCs w:val="20"/>
              </w:rPr>
              <w:t xml:space="preserve">  </w:t>
            </w:r>
            <w:r w:rsidR="00A11D16" w:rsidRPr="00A11D16">
              <w:rPr>
                <w:sz w:val="20"/>
                <w:szCs w:val="20"/>
              </w:rPr>
              <w:t>Sponsor did a nice job with the virtual meal observations.</w:t>
            </w:r>
          </w:p>
          <w:p w14:paraId="05F766DF" w14:textId="77777777" w:rsidR="00647ACE" w:rsidRDefault="00647ACE" w:rsidP="00A11D16">
            <w:pPr>
              <w:pStyle w:val="ListParagraph"/>
              <w:rPr>
                <w:sz w:val="20"/>
                <w:szCs w:val="20"/>
              </w:rPr>
            </w:pPr>
          </w:p>
          <w:p w14:paraId="1935C2C2" w14:textId="172F2050" w:rsidR="00647ACE" w:rsidRPr="008563F4" w:rsidRDefault="00647ACE" w:rsidP="00647ACE">
            <w:pPr>
              <w:pStyle w:val="ListParagraph"/>
              <w:ind w:left="1080"/>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F6F3B" w14:textId="77777777" w:rsidR="00AC7F7E" w:rsidRDefault="00AC7F7E" w:rsidP="00A16BFB">
      <w:r>
        <w:separator/>
      </w:r>
    </w:p>
  </w:endnote>
  <w:endnote w:type="continuationSeparator" w:id="0">
    <w:p w14:paraId="4647E02F" w14:textId="77777777" w:rsidR="00AC7F7E" w:rsidRDefault="00AC7F7E" w:rsidP="00A16BFB">
      <w:r>
        <w:continuationSeparator/>
      </w:r>
    </w:p>
  </w:endnote>
  <w:endnote w:type="continuationNotice" w:id="1">
    <w:p w14:paraId="43F997B7" w14:textId="77777777" w:rsidR="00AC7F7E" w:rsidRDefault="00AC7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EA777" w14:textId="77777777" w:rsidR="00AC7F7E" w:rsidRDefault="00AC7F7E" w:rsidP="00A16BFB">
      <w:r>
        <w:separator/>
      </w:r>
    </w:p>
  </w:footnote>
  <w:footnote w:type="continuationSeparator" w:id="0">
    <w:p w14:paraId="45C399C2" w14:textId="77777777" w:rsidR="00AC7F7E" w:rsidRDefault="00AC7F7E" w:rsidP="00A16BFB">
      <w:r>
        <w:continuationSeparator/>
      </w:r>
    </w:p>
  </w:footnote>
  <w:footnote w:type="continuationNotice" w:id="1">
    <w:p w14:paraId="09F4BA4E" w14:textId="77777777" w:rsidR="00AC7F7E" w:rsidRDefault="00AC7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778F1C86" w:rsidR="00614FCD" w:rsidRPr="00614FCD" w:rsidRDefault="00071301">
    <w:pPr>
      <w:pStyle w:val="Header"/>
      <w:rPr>
        <w:sz w:val="16"/>
        <w:szCs w:val="16"/>
      </w:rPr>
    </w:pPr>
    <w:r>
      <w:rPr>
        <w:sz w:val="16"/>
        <w:szCs w:val="16"/>
      </w:rPr>
      <w:t>SFA Name:</w:t>
    </w:r>
    <w:r w:rsidR="00F32E17">
      <w:rPr>
        <w:sz w:val="16"/>
        <w:szCs w:val="16"/>
      </w:rPr>
      <w:t xml:space="preserve"> Community Specialist Corp</w:t>
    </w:r>
  </w:p>
  <w:p w14:paraId="360D5ABF" w14:textId="6CF01D39" w:rsidR="00614FCD" w:rsidRPr="00614FCD" w:rsidRDefault="00614FCD">
    <w:pPr>
      <w:pStyle w:val="Header"/>
      <w:rPr>
        <w:sz w:val="16"/>
        <w:szCs w:val="16"/>
      </w:rPr>
    </w:pPr>
    <w:r w:rsidRPr="00614FCD">
      <w:rPr>
        <w:sz w:val="16"/>
        <w:szCs w:val="16"/>
      </w:rPr>
      <w:t xml:space="preserve">SFA Agreement Number: </w:t>
    </w:r>
    <w:r w:rsidR="00F32E17">
      <w:rPr>
        <w:sz w:val="16"/>
        <w:szCs w:val="16"/>
      </w:rPr>
      <w:t>300-02-161-0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6E0167"/>
    <w:multiLevelType w:val="hybridMultilevel"/>
    <w:tmpl w:val="D65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010F0"/>
    <w:multiLevelType w:val="hybridMultilevel"/>
    <w:tmpl w:val="68AE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C602D"/>
    <w:multiLevelType w:val="hybridMultilevel"/>
    <w:tmpl w:val="D34C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365E5"/>
    <w:multiLevelType w:val="hybridMultilevel"/>
    <w:tmpl w:val="88BE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3"/>
  </w:num>
  <w:num w:numId="4">
    <w:abstractNumId w:val="10"/>
  </w:num>
  <w:num w:numId="5">
    <w:abstractNumId w:val="23"/>
  </w:num>
  <w:num w:numId="6">
    <w:abstractNumId w:val="30"/>
  </w:num>
  <w:num w:numId="7">
    <w:abstractNumId w:val="24"/>
  </w:num>
  <w:num w:numId="8">
    <w:abstractNumId w:val="9"/>
  </w:num>
  <w:num w:numId="9">
    <w:abstractNumId w:val="29"/>
  </w:num>
  <w:num w:numId="10">
    <w:abstractNumId w:val="31"/>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2"/>
  </w:num>
  <w:num w:numId="16">
    <w:abstractNumId w:val="21"/>
  </w:num>
  <w:num w:numId="17">
    <w:abstractNumId w:val="26"/>
  </w:num>
  <w:num w:numId="18">
    <w:abstractNumId w:val="7"/>
  </w:num>
  <w:num w:numId="19">
    <w:abstractNumId w:val="12"/>
  </w:num>
  <w:num w:numId="20">
    <w:abstractNumId w:val="1"/>
  </w:num>
  <w:num w:numId="21">
    <w:abstractNumId w:val="19"/>
  </w:num>
  <w:num w:numId="22">
    <w:abstractNumId w:val="25"/>
  </w:num>
  <w:num w:numId="23">
    <w:abstractNumId w:val="6"/>
  </w:num>
  <w:num w:numId="24">
    <w:abstractNumId w:val="0"/>
  </w:num>
  <w:num w:numId="25">
    <w:abstractNumId w:val="20"/>
  </w:num>
  <w:num w:numId="26">
    <w:abstractNumId w:val="11"/>
  </w:num>
  <w:num w:numId="27">
    <w:abstractNumId w:val="17"/>
  </w:num>
  <w:num w:numId="28">
    <w:abstractNumId w:val="18"/>
  </w:num>
  <w:num w:numId="29">
    <w:abstractNumId w:val="14"/>
  </w:num>
  <w:num w:numId="30">
    <w:abstractNumId w:val="16"/>
  </w:num>
  <w:num w:numId="31">
    <w:abstractNumId w:val="2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LvPhoVoujIJZSexuF6zmJ0+9D8O4HgmJV2kFtVd94f8oDbcO89sY8rUsIMQEV42wPUSxwpAIydnlYt6nAIyWvg==" w:salt="y66R0wgReHF99jsx2VPdhw=="/>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2396"/>
    <w:rsid w:val="00044B31"/>
    <w:rsid w:val="000479C8"/>
    <w:rsid w:val="000610A7"/>
    <w:rsid w:val="00067444"/>
    <w:rsid w:val="00071301"/>
    <w:rsid w:val="00074300"/>
    <w:rsid w:val="0007795E"/>
    <w:rsid w:val="000B3D71"/>
    <w:rsid w:val="000C6FC3"/>
    <w:rsid w:val="000F1AB0"/>
    <w:rsid w:val="000F3A03"/>
    <w:rsid w:val="001070B2"/>
    <w:rsid w:val="0012334A"/>
    <w:rsid w:val="00130C22"/>
    <w:rsid w:val="00137CE8"/>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048A"/>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07EC8"/>
    <w:rsid w:val="003130F0"/>
    <w:rsid w:val="0031482F"/>
    <w:rsid w:val="00314D36"/>
    <w:rsid w:val="00322DDA"/>
    <w:rsid w:val="00326FDF"/>
    <w:rsid w:val="0033217F"/>
    <w:rsid w:val="0033298E"/>
    <w:rsid w:val="00336FE6"/>
    <w:rsid w:val="003437A1"/>
    <w:rsid w:val="00356154"/>
    <w:rsid w:val="00357703"/>
    <w:rsid w:val="00361C71"/>
    <w:rsid w:val="0037068A"/>
    <w:rsid w:val="003806A4"/>
    <w:rsid w:val="00385741"/>
    <w:rsid w:val="00385E04"/>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C53A6"/>
    <w:rsid w:val="005D2590"/>
    <w:rsid w:val="005E18EF"/>
    <w:rsid w:val="0061164A"/>
    <w:rsid w:val="00614FCD"/>
    <w:rsid w:val="006226E7"/>
    <w:rsid w:val="00623E5E"/>
    <w:rsid w:val="00625924"/>
    <w:rsid w:val="006305A4"/>
    <w:rsid w:val="00632C76"/>
    <w:rsid w:val="006377EE"/>
    <w:rsid w:val="00643132"/>
    <w:rsid w:val="00647ACE"/>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40D67"/>
    <w:rsid w:val="00850477"/>
    <w:rsid w:val="00850AE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24B8F"/>
    <w:rsid w:val="009319BD"/>
    <w:rsid w:val="00937122"/>
    <w:rsid w:val="009425D6"/>
    <w:rsid w:val="00947ED5"/>
    <w:rsid w:val="00963B9F"/>
    <w:rsid w:val="009675A4"/>
    <w:rsid w:val="00977F12"/>
    <w:rsid w:val="009869A6"/>
    <w:rsid w:val="00992056"/>
    <w:rsid w:val="009A0291"/>
    <w:rsid w:val="009A5E2A"/>
    <w:rsid w:val="009A7E59"/>
    <w:rsid w:val="009E0A49"/>
    <w:rsid w:val="00A03A18"/>
    <w:rsid w:val="00A11D16"/>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C7F7E"/>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56D96"/>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83F32"/>
    <w:rsid w:val="00CB4BD5"/>
    <w:rsid w:val="00CB5195"/>
    <w:rsid w:val="00CC08CD"/>
    <w:rsid w:val="00CE66C6"/>
    <w:rsid w:val="00CE785C"/>
    <w:rsid w:val="00CE7913"/>
    <w:rsid w:val="00D03ED5"/>
    <w:rsid w:val="00D23980"/>
    <w:rsid w:val="00D24103"/>
    <w:rsid w:val="00D272E5"/>
    <w:rsid w:val="00D50482"/>
    <w:rsid w:val="00D6151F"/>
    <w:rsid w:val="00D6401F"/>
    <w:rsid w:val="00D67926"/>
    <w:rsid w:val="00D96543"/>
    <w:rsid w:val="00DA21FC"/>
    <w:rsid w:val="00E02AB3"/>
    <w:rsid w:val="00E16CA5"/>
    <w:rsid w:val="00E36FC5"/>
    <w:rsid w:val="00E55631"/>
    <w:rsid w:val="00E75A52"/>
    <w:rsid w:val="00E76259"/>
    <w:rsid w:val="00E85814"/>
    <w:rsid w:val="00EB0E86"/>
    <w:rsid w:val="00EB1D65"/>
    <w:rsid w:val="00EB3162"/>
    <w:rsid w:val="00EC5013"/>
    <w:rsid w:val="00ED37E7"/>
    <w:rsid w:val="00ED3963"/>
    <w:rsid w:val="00ED6C45"/>
    <w:rsid w:val="00EE59B8"/>
    <w:rsid w:val="00EF3D9A"/>
    <w:rsid w:val="00F17F0F"/>
    <w:rsid w:val="00F202A4"/>
    <w:rsid w:val="00F20382"/>
    <w:rsid w:val="00F32E17"/>
    <w:rsid w:val="00F41805"/>
    <w:rsid w:val="00F577C4"/>
    <w:rsid w:val="00F6713F"/>
    <w:rsid w:val="00F710D3"/>
    <w:rsid w:val="00F7773A"/>
    <w:rsid w:val="00F80C87"/>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paragraph" w:styleId="NormalWeb">
    <w:name w:val="Normal (Web)"/>
    <w:basedOn w:val="Normal"/>
    <w:uiPriority w:val="99"/>
    <w:unhideWhenUsed/>
    <w:rsid w:val="00F32E17"/>
    <w:pPr>
      <w:spacing w:before="100" w:beforeAutospacing="1" w:after="100" w:afterAutospacing="1"/>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1445">
      <w:bodyDiv w:val="1"/>
      <w:marLeft w:val="0"/>
      <w:marRight w:val="0"/>
      <w:marTop w:val="0"/>
      <w:marBottom w:val="0"/>
      <w:divBdr>
        <w:top w:val="none" w:sz="0" w:space="0" w:color="auto"/>
        <w:left w:val="none" w:sz="0" w:space="0" w:color="auto"/>
        <w:bottom w:val="none" w:sz="0" w:space="0" w:color="auto"/>
        <w:right w:val="none" w:sz="0" w:space="0" w:color="auto"/>
      </w:divBdr>
    </w:div>
    <w:div w:id="489173221">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700936116">
      <w:bodyDiv w:val="1"/>
      <w:marLeft w:val="0"/>
      <w:marRight w:val="0"/>
      <w:marTop w:val="0"/>
      <w:marBottom w:val="0"/>
      <w:divBdr>
        <w:top w:val="none" w:sz="0" w:space="0" w:color="auto"/>
        <w:left w:val="none" w:sz="0" w:space="0" w:color="auto"/>
        <w:bottom w:val="none" w:sz="0" w:space="0" w:color="auto"/>
        <w:right w:val="none" w:sz="0" w:space="0" w:color="auto"/>
      </w:divBdr>
    </w:div>
    <w:div w:id="1285425872">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01FDB702-BF98-4C12-BD85-A9CFD567E3D4}"/>
</file>

<file path=customXml/itemProps3.xml><?xml version="1.0" encoding="utf-8"?>
<ds:datastoreItem xmlns:ds="http://schemas.openxmlformats.org/officeDocument/2006/customXml" ds:itemID="{5F348A3B-72AA-4473-8F1A-66D52F12432D}">
  <ds:schemaRefs>
    <ds:schemaRef ds:uri="http://schemas.openxmlformats.org/officeDocument/2006/bibliography"/>
  </ds:schemaRefs>
</ds:datastoreItem>
</file>

<file path=customXml/itemProps4.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4934</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2018-02-21T17:58:00Z</cp:lastPrinted>
  <dcterms:created xsi:type="dcterms:W3CDTF">2021-04-07T18:25:00Z</dcterms:created>
  <dcterms:modified xsi:type="dcterms:W3CDTF">2021-04-07T18:25:00Z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92800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